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A7" w:rsidRDefault="005B16A7" w:rsidP="005B16A7">
      <w:pPr>
        <w:pStyle w:val="NormalWeb"/>
        <w:shd w:val="clear" w:color="auto" w:fill="FFFFFF"/>
        <w:spacing w:before="0" w:beforeAutospacing="0" w:after="150" w:afterAutospacing="0" w:line="286" w:lineRule="atLeast"/>
        <w:jc w:val="center"/>
        <w:rPr>
          <w:rFonts w:ascii="Arial" w:hAnsi="Arial" w:cs="Arial"/>
          <w:b/>
          <w:color w:val="002113"/>
          <w:sz w:val="32"/>
          <w:szCs w:val="32"/>
        </w:rPr>
      </w:pPr>
      <w:bookmarkStart w:id="0" w:name="_GoBack"/>
      <w:bookmarkEnd w:id="0"/>
      <w:r>
        <w:rPr>
          <w:rFonts w:ascii="Arial" w:hAnsi="Arial" w:cs="Arial"/>
          <w:b/>
          <w:color w:val="002113"/>
          <w:sz w:val="32"/>
          <w:szCs w:val="32"/>
        </w:rPr>
        <w:t>FINANCIAL ACCOUNTANT</w:t>
      </w:r>
    </w:p>
    <w:p w:rsidR="00766425" w:rsidRPr="00766425" w:rsidRDefault="00766425" w:rsidP="00766425">
      <w:pPr>
        <w:pStyle w:val="NormalWeb"/>
        <w:shd w:val="clear" w:color="auto" w:fill="FFFFFF"/>
        <w:spacing w:before="0" w:beforeAutospacing="0" w:after="150" w:afterAutospacing="0" w:line="286" w:lineRule="atLeast"/>
        <w:jc w:val="center"/>
        <w:rPr>
          <w:rFonts w:ascii="Arial" w:hAnsi="Arial" w:cs="Arial"/>
          <w:b/>
          <w:color w:val="002113"/>
          <w:sz w:val="32"/>
          <w:szCs w:val="32"/>
        </w:rPr>
      </w:pPr>
    </w:p>
    <w:p w:rsidR="0093380A" w:rsidRPr="005B16A7" w:rsidRDefault="005B16A7" w:rsidP="0093380A">
      <w:pPr>
        <w:pStyle w:val="NormalWeb"/>
        <w:shd w:val="clear" w:color="auto" w:fill="FFFFFF"/>
        <w:spacing w:before="0" w:beforeAutospacing="0" w:after="150" w:afterAutospacing="0" w:line="286" w:lineRule="atLeast"/>
        <w:rPr>
          <w:rFonts w:ascii="Arial" w:hAnsi="Arial" w:cs="Arial"/>
          <w:b/>
          <w:sz w:val="20"/>
          <w:szCs w:val="20"/>
        </w:rPr>
      </w:pPr>
      <w:r w:rsidRPr="005B16A7">
        <w:rPr>
          <w:rFonts w:ascii="Arial" w:hAnsi="Arial" w:cs="Arial"/>
          <w:b/>
          <w:sz w:val="20"/>
          <w:szCs w:val="20"/>
        </w:rPr>
        <w:t>QUALIFICATIONS</w:t>
      </w:r>
    </w:p>
    <w:p w:rsidR="0093380A" w:rsidRPr="005B16A7" w:rsidRDefault="0093380A" w:rsidP="00766425">
      <w:pPr>
        <w:pStyle w:val="NoSpacing"/>
        <w:numPr>
          <w:ilvl w:val="0"/>
          <w:numId w:val="3"/>
        </w:numPr>
        <w:rPr>
          <w:rFonts w:ascii="Arial" w:hAnsi="Arial" w:cs="Arial"/>
          <w:sz w:val="20"/>
          <w:szCs w:val="20"/>
        </w:rPr>
      </w:pPr>
      <w:r w:rsidRPr="005B16A7">
        <w:rPr>
          <w:rFonts w:ascii="Arial" w:hAnsi="Arial" w:cs="Arial"/>
          <w:sz w:val="20"/>
          <w:szCs w:val="20"/>
        </w:rPr>
        <w:t>Associate degree in accounting or equivalent experience</w:t>
      </w:r>
    </w:p>
    <w:p w:rsidR="0093380A" w:rsidRPr="005B16A7" w:rsidRDefault="0093380A" w:rsidP="00766425">
      <w:pPr>
        <w:pStyle w:val="NoSpacing"/>
        <w:numPr>
          <w:ilvl w:val="0"/>
          <w:numId w:val="3"/>
        </w:numPr>
        <w:rPr>
          <w:rFonts w:ascii="Arial" w:hAnsi="Arial" w:cs="Arial"/>
          <w:sz w:val="20"/>
          <w:szCs w:val="20"/>
        </w:rPr>
      </w:pPr>
      <w:r w:rsidRPr="005B16A7">
        <w:rPr>
          <w:rFonts w:ascii="Arial" w:hAnsi="Arial" w:cs="Arial"/>
          <w:sz w:val="20"/>
          <w:szCs w:val="20"/>
        </w:rPr>
        <w:t>General ledger experience</w:t>
      </w:r>
    </w:p>
    <w:p w:rsidR="0093380A" w:rsidRPr="005B16A7" w:rsidRDefault="0093380A" w:rsidP="00766425">
      <w:pPr>
        <w:pStyle w:val="NoSpacing"/>
        <w:numPr>
          <w:ilvl w:val="0"/>
          <w:numId w:val="3"/>
        </w:numPr>
        <w:rPr>
          <w:rFonts w:ascii="Arial" w:hAnsi="Arial" w:cs="Arial"/>
          <w:sz w:val="20"/>
          <w:szCs w:val="20"/>
        </w:rPr>
      </w:pPr>
      <w:r w:rsidRPr="005B16A7">
        <w:rPr>
          <w:rFonts w:ascii="Arial" w:hAnsi="Arial" w:cs="Arial"/>
          <w:sz w:val="20"/>
          <w:szCs w:val="20"/>
        </w:rPr>
        <w:t>Strong verbal and written communication and interpersonal skills</w:t>
      </w:r>
    </w:p>
    <w:p w:rsidR="0093380A" w:rsidRPr="005B16A7" w:rsidRDefault="0093380A" w:rsidP="00766425">
      <w:pPr>
        <w:pStyle w:val="NoSpacing"/>
        <w:numPr>
          <w:ilvl w:val="0"/>
          <w:numId w:val="3"/>
        </w:numPr>
        <w:rPr>
          <w:rFonts w:ascii="Arial" w:hAnsi="Arial" w:cs="Arial"/>
          <w:sz w:val="20"/>
          <w:szCs w:val="20"/>
        </w:rPr>
      </w:pPr>
      <w:r w:rsidRPr="005B16A7">
        <w:rPr>
          <w:rFonts w:ascii="Arial" w:hAnsi="Arial" w:cs="Arial"/>
          <w:sz w:val="20"/>
          <w:szCs w:val="20"/>
        </w:rPr>
        <w:t>The physical ability to use the telephone</w:t>
      </w:r>
    </w:p>
    <w:p w:rsidR="00766425" w:rsidRPr="005B16A7" w:rsidRDefault="0093380A" w:rsidP="00766425">
      <w:pPr>
        <w:pStyle w:val="NoSpacing"/>
        <w:numPr>
          <w:ilvl w:val="0"/>
          <w:numId w:val="3"/>
        </w:numPr>
        <w:rPr>
          <w:rFonts w:ascii="Arial" w:hAnsi="Arial" w:cs="Arial"/>
          <w:sz w:val="20"/>
          <w:szCs w:val="20"/>
        </w:rPr>
      </w:pPr>
      <w:r w:rsidRPr="005B16A7">
        <w:rPr>
          <w:rFonts w:ascii="Arial" w:hAnsi="Arial" w:cs="Arial"/>
          <w:sz w:val="20"/>
          <w:szCs w:val="20"/>
        </w:rPr>
        <w:t>Ability to:</w:t>
      </w:r>
    </w:p>
    <w:p w:rsidR="00766425" w:rsidRPr="005B16A7" w:rsidRDefault="0093380A" w:rsidP="00766425">
      <w:pPr>
        <w:pStyle w:val="NoSpacing"/>
        <w:numPr>
          <w:ilvl w:val="1"/>
          <w:numId w:val="6"/>
        </w:numPr>
        <w:rPr>
          <w:rFonts w:ascii="Arial" w:hAnsi="Arial" w:cs="Arial"/>
          <w:sz w:val="20"/>
          <w:szCs w:val="20"/>
        </w:rPr>
      </w:pPr>
      <w:r w:rsidRPr="005B16A7">
        <w:rPr>
          <w:rFonts w:ascii="Arial" w:hAnsi="Arial" w:cs="Arial"/>
          <w:sz w:val="20"/>
          <w:szCs w:val="20"/>
        </w:rPr>
        <w:t>Deal with eye strain from extended periods of time using the personal computer</w:t>
      </w:r>
    </w:p>
    <w:p w:rsidR="00766425" w:rsidRPr="005B16A7" w:rsidRDefault="0093380A" w:rsidP="00766425">
      <w:pPr>
        <w:pStyle w:val="NoSpacing"/>
        <w:numPr>
          <w:ilvl w:val="1"/>
          <w:numId w:val="6"/>
        </w:numPr>
        <w:rPr>
          <w:rFonts w:ascii="Arial" w:hAnsi="Arial" w:cs="Arial"/>
          <w:sz w:val="20"/>
          <w:szCs w:val="20"/>
        </w:rPr>
      </w:pPr>
      <w:r w:rsidRPr="005B16A7">
        <w:rPr>
          <w:rFonts w:ascii="Arial" w:hAnsi="Arial" w:cs="Arial"/>
          <w:sz w:val="20"/>
          <w:szCs w:val="20"/>
        </w:rPr>
        <w:t>Performing multiple tasks simultaneously</w:t>
      </w:r>
    </w:p>
    <w:p w:rsidR="0093380A" w:rsidRPr="005B16A7" w:rsidRDefault="0093380A" w:rsidP="00766425">
      <w:pPr>
        <w:pStyle w:val="NoSpacing"/>
        <w:numPr>
          <w:ilvl w:val="1"/>
          <w:numId w:val="6"/>
        </w:numPr>
        <w:rPr>
          <w:rFonts w:ascii="Arial" w:hAnsi="Arial" w:cs="Arial"/>
          <w:sz w:val="20"/>
          <w:szCs w:val="20"/>
        </w:rPr>
      </w:pPr>
      <w:r w:rsidRPr="005B16A7">
        <w:rPr>
          <w:rFonts w:ascii="Arial" w:hAnsi="Arial" w:cs="Arial"/>
          <w:sz w:val="20"/>
          <w:szCs w:val="20"/>
        </w:rPr>
        <w:t>Perform tasks in Outlook, Access, Excel, Word, Publisher</w:t>
      </w:r>
    </w:p>
    <w:p w:rsidR="0093380A" w:rsidRPr="005B16A7" w:rsidRDefault="0093380A" w:rsidP="00766425">
      <w:pPr>
        <w:pStyle w:val="NoSpacing"/>
        <w:numPr>
          <w:ilvl w:val="1"/>
          <w:numId w:val="6"/>
        </w:numPr>
        <w:rPr>
          <w:rFonts w:ascii="Arial" w:hAnsi="Arial" w:cs="Arial"/>
          <w:sz w:val="20"/>
          <w:szCs w:val="20"/>
        </w:rPr>
      </w:pPr>
      <w:r w:rsidRPr="005B16A7">
        <w:rPr>
          <w:rFonts w:ascii="Arial" w:hAnsi="Arial" w:cs="Arial"/>
          <w:sz w:val="20"/>
          <w:szCs w:val="20"/>
        </w:rPr>
        <w:t>Physical strain on the wrist from using the keyboard for extended periods</w:t>
      </w:r>
    </w:p>
    <w:p w:rsidR="005B16A7" w:rsidRPr="005B16A7" w:rsidRDefault="005B16A7" w:rsidP="005B16A7">
      <w:pPr>
        <w:pStyle w:val="NoSpacing"/>
        <w:ind w:left="1440"/>
        <w:rPr>
          <w:rFonts w:ascii="Arial" w:hAnsi="Arial" w:cs="Arial"/>
          <w:sz w:val="20"/>
          <w:szCs w:val="20"/>
        </w:rPr>
      </w:pPr>
    </w:p>
    <w:p w:rsidR="005B16A7" w:rsidRPr="005B16A7" w:rsidRDefault="005B16A7" w:rsidP="0093380A">
      <w:pPr>
        <w:pStyle w:val="NormalWeb"/>
        <w:shd w:val="clear" w:color="auto" w:fill="FFFFFF"/>
        <w:spacing w:before="0" w:beforeAutospacing="0" w:after="150" w:afterAutospacing="0" w:line="286" w:lineRule="atLeast"/>
        <w:rPr>
          <w:rFonts w:ascii="Arial" w:hAnsi="Arial" w:cs="Arial"/>
          <w:sz w:val="20"/>
          <w:szCs w:val="20"/>
        </w:rPr>
      </w:pPr>
    </w:p>
    <w:p w:rsidR="005B16A7" w:rsidRPr="005B16A7" w:rsidRDefault="005B16A7" w:rsidP="0093380A">
      <w:pPr>
        <w:pStyle w:val="NormalWeb"/>
        <w:shd w:val="clear" w:color="auto" w:fill="FFFFFF"/>
        <w:spacing w:before="0" w:beforeAutospacing="0" w:after="150" w:afterAutospacing="0" w:line="286" w:lineRule="atLeast"/>
        <w:rPr>
          <w:rFonts w:ascii="Arial" w:hAnsi="Arial" w:cs="Arial"/>
          <w:b/>
          <w:sz w:val="20"/>
          <w:szCs w:val="20"/>
        </w:rPr>
      </w:pPr>
      <w:r w:rsidRPr="005B16A7">
        <w:rPr>
          <w:rFonts w:ascii="Arial" w:hAnsi="Arial" w:cs="Arial"/>
          <w:b/>
          <w:sz w:val="20"/>
          <w:szCs w:val="20"/>
        </w:rPr>
        <w:t>DESCRIPTION OF DUTIES</w:t>
      </w:r>
    </w:p>
    <w:p w:rsidR="0093380A" w:rsidRPr="005B16A7" w:rsidRDefault="0093380A" w:rsidP="00611B0D">
      <w:pPr>
        <w:pStyle w:val="NoSpacing"/>
        <w:numPr>
          <w:ilvl w:val="0"/>
          <w:numId w:val="7"/>
        </w:numPr>
        <w:rPr>
          <w:rFonts w:ascii="Arial" w:hAnsi="Arial" w:cs="Arial"/>
          <w:sz w:val="20"/>
          <w:szCs w:val="20"/>
        </w:rPr>
      </w:pPr>
      <w:r w:rsidRPr="005B16A7">
        <w:rPr>
          <w:rFonts w:ascii="Arial" w:hAnsi="Arial" w:cs="Arial"/>
          <w:sz w:val="20"/>
          <w:szCs w:val="20"/>
        </w:rPr>
        <w:t>Assigned specific daily and monthly routine tasks</w:t>
      </w:r>
    </w:p>
    <w:p w:rsidR="0093380A" w:rsidRPr="005B16A7" w:rsidRDefault="0093380A" w:rsidP="00611B0D">
      <w:pPr>
        <w:pStyle w:val="NoSpacing"/>
        <w:numPr>
          <w:ilvl w:val="0"/>
          <w:numId w:val="7"/>
        </w:numPr>
        <w:rPr>
          <w:rFonts w:ascii="Arial" w:hAnsi="Arial" w:cs="Arial"/>
          <w:sz w:val="20"/>
          <w:szCs w:val="20"/>
        </w:rPr>
      </w:pPr>
      <w:r w:rsidRPr="005B16A7">
        <w:rPr>
          <w:rFonts w:ascii="Arial" w:hAnsi="Arial" w:cs="Arial"/>
          <w:sz w:val="20"/>
          <w:szCs w:val="20"/>
        </w:rPr>
        <w:t>Accounts payable invoic</w:t>
      </w:r>
      <w:r w:rsidR="00611B0D" w:rsidRPr="005B16A7">
        <w:rPr>
          <w:rFonts w:ascii="Arial" w:hAnsi="Arial" w:cs="Arial"/>
          <w:sz w:val="20"/>
          <w:szCs w:val="20"/>
        </w:rPr>
        <w:t>es</w:t>
      </w:r>
    </w:p>
    <w:p w:rsidR="0093380A" w:rsidRPr="005B16A7" w:rsidRDefault="0093380A" w:rsidP="00611B0D">
      <w:pPr>
        <w:pStyle w:val="NoSpacing"/>
        <w:numPr>
          <w:ilvl w:val="0"/>
          <w:numId w:val="7"/>
        </w:numPr>
        <w:rPr>
          <w:rFonts w:ascii="Arial" w:hAnsi="Arial" w:cs="Arial"/>
          <w:sz w:val="20"/>
          <w:szCs w:val="20"/>
        </w:rPr>
      </w:pPr>
      <w:r w:rsidRPr="005B16A7">
        <w:rPr>
          <w:rFonts w:ascii="Arial" w:hAnsi="Arial" w:cs="Arial"/>
          <w:sz w:val="20"/>
          <w:szCs w:val="20"/>
        </w:rPr>
        <w:t>Verifying invoices for mathematical accuracy and correct account coding</w:t>
      </w:r>
    </w:p>
    <w:p w:rsidR="0093380A" w:rsidRPr="005B16A7" w:rsidRDefault="0093380A" w:rsidP="00611B0D">
      <w:pPr>
        <w:pStyle w:val="NoSpacing"/>
        <w:numPr>
          <w:ilvl w:val="0"/>
          <w:numId w:val="7"/>
        </w:numPr>
        <w:rPr>
          <w:rFonts w:ascii="Arial" w:hAnsi="Arial" w:cs="Arial"/>
          <w:sz w:val="20"/>
          <w:szCs w:val="20"/>
        </w:rPr>
      </w:pPr>
      <w:r w:rsidRPr="005B16A7">
        <w:rPr>
          <w:rFonts w:ascii="Arial" w:hAnsi="Arial" w:cs="Arial"/>
          <w:sz w:val="20"/>
          <w:szCs w:val="20"/>
        </w:rPr>
        <w:t>Supports sales tax implementation</w:t>
      </w:r>
    </w:p>
    <w:p w:rsidR="0093380A" w:rsidRPr="005B16A7" w:rsidRDefault="0093380A" w:rsidP="00611B0D">
      <w:pPr>
        <w:pStyle w:val="NoSpacing"/>
        <w:numPr>
          <w:ilvl w:val="0"/>
          <w:numId w:val="7"/>
        </w:numPr>
        <w:rPr>
          <w:rFonts w:ascii="Arial" w:hAnsi="Arial" w:cs="Arial"/>
          <w:sz w:val="20"/>
          <w:szCs w:val="20"/>
        </w:rPr>
      </w:pPr>
      <w:r w:rsidRPr="005B16A7">
        <w:rPr>
          <w:rFonts w:ascii="Arial" w:hAnsi="Arial" w:cs="Arial"/>
          <w:sz w:val="20"/>
          <w:szCs w:val="20"/>
        </w:rPr>
        <w:t>Process purchase orders and receive appropriate approvals</w:t>
      </w:r>
    </w:p>
    <w:p w:rsidR="0093380A" w:rsidRPr="005B16A7" w:rsidRDefault="0093380A" w:rsidP="00611B0D">
      <w:pPr>
        <w:pStyle w:val="NoSpacing"/>
        <w:numPr>
          <w:ilvl w:val="0"/>
          <w:numId w:val="7"/>
        </w:numPr>
        <w:rPr>
          <w:rFonts w:ascii="Arial" w:hAnsi="Arial" w:cs="Arial"/>
          <w:sz w:val="20"/>
          <w:szCs w:val="20"/>
        </w:rPr>
      </w:pPr>
      <w:r w:rsidRPr="005B16A7">
        <w:rPr>
          <w:rFonts w:ascii="Arial" w:hAnsi="Arial" w:cs="Arial"/>
          <w:sz w:val="20"/>
          <w:szCs w:val="20"/>
        </w:rPr>
        <w:t>Perform or assist in clerical duties such as faxing, filing, photocopying and collecting documents as assigned</w:t>
      </w:r>
    </w:p>
    <w:p w:rsidR="0093380A" w:rsidRPr="005B16A7" w:rsidRDefault="0093380A" w:rsidP="00611B0D">
      <w:pPr>
        <w:pStyle w:val="NoSpacing"/>
        <w:numPr>
          <w:ilvl w:val="0"/>
          <w:numId w:val="7"/>
        </w:numPr>
        <w:rPr>
          <w:rFonts w:ascii="Arial" w:hAnsi="Arial" w:cs="Arial"/>
          <w:sz w:val="20"/>
          <w:szCs w:val="20"/>
        </w:rPr>
      </w:pPr>
      <w:r w:rsidRPr="005B16A7">
        <w:rPr>
          <w:rFonts w:ascii="Arial" w:hAnsi="Arial" w:cs="Arial"/>
          <w:sz w:val="20"/>
          <w:szCs w:val="20"/>
        </w:rPr>
        <w:t>Supports the financial team</w:t>
      </w:r>
    </w:p>
    <w:p w:rsidR="0093380A" w:rsidRPr="005B16A7" w:rsidRDefault="0093380A" w:rsidP="00611B0D">
      <w:pPr>
        <w:pStyle w:val="NoSpacing"/>
        <w:numPr>
          <w:ilvl w:val="0"/>
          <w:numId w:val="7"/>
        </w:numPr>
        <w:rPr>
          <w:rFonts w:ascii="Arial" w:hAnsi="Arial" w:cs="Arial"/>
          <w:sz w:val="20"/>
          <w:szCs w:val="20"/>
        </w:rPr>
      </w:pPr>
      <w:r w:rsidRPr="005B16A7">
        <w:rPr>
          <w:rFonts w:ascii="Arial" w:hAnsi="Arial" w:cs="Arial"/>
          <w:sz w:val="20"/>
          <w:szCs w:val="20"/>
        </w:rPr>
        <w:t>All other duties as assigned.</w:t>
      </w:r>
    </w:p>
    <w:p w:rsidR="00CB65FD" w:rsidRDefault="00CB65FD" w:rsidP="0093380A">
      <w:pPr>
        <w:pStyle w:val="NormalWeb"/>
        <w:shd w:val="clear" w:color="auto" w:fill="FFFFFF"/>
        <w:spacing w:before="0" w:beforeAutospacing="0" w:after="150" w:afterAutospacing="0" w:line="286" w:lineRule="atLeast"/>
        <w:rPr>
          <w:rFonts w:ascii="Arial" w:hAnsi="Arial" w:cs="Arial"/>
          <w:b/>
          <w:sz w:val="20"/>
          <w:szCs w:val="20"/>
        </w:rPr>
      </w:pPr>
    </w:p>
    <w:p w:rsidR="00110B7B" w:rsidRDefault="00110B7B" w:rsidP="0093380A">
      <w:pPr>
        <w:pStyle w:val="NormalWeb"/>
        <w:shd w:val="clear" w:color="auto" w:fill="FFFFFF"/>
        <w:spacing w:before="0" w:beforeAutospacing="0" w:after="150" w:afterAutospacing="0" w:line="286" w:lineRule="atLeast"/>
        <w:rPr>
          <w:rFonts w:ascii="Arial" w:hAnsi="Arial" w:cs="Arial"/>
          <w:sz w:val="20"/>
          <w:szCs w:val="20"/>
        </w:rPr>
      </w:pPr>
      <w:r w:rsidRPr="005B16A7">
        <w:rPr>
          <w:rFonts w:ascii="Arial" w:hAnsi="Arial" w:cs="Arial"/>
          <w:b/>
          <w:sz w:val="20"/>
          <w:szCs w:val="20"/>
        </w:rPr>
        <w:t>REPORTING TO THIS POSITION</w:t>
      </w:r>
      <w:r w:rsidRPr="005B16A7">
        <w:rPr>
          <w:rFonts w:ascii="Arial" w:hAnsi="Arial" w:cs="Arial"/>
          <w:sz w:val="20"/>
          <w:szCs w:val="20"/>
        </w:rPr>
        <w:t> No Direct Reports</w:t>
      </w:r>
    </w:p>
    <w:p w:rsidR="00110B7B" w:rsidRPr="00110B7B" w:rsidRDefault="00110B7B" w:rsidP="0093380A">
      <w:pPr>
        <w:pStyle w:val="NormalWeb"/>
        <w:shd w:val="clear" w:color="auto" w:fill="FFFFFF"/>
        <w:spacing w:before="0" w:beforeAutospacing="0" w:after="150" w:afterAutospacing="0" w:line="286" w:lineRule="atLeast"/>
        <w:rPr>
          <w:rFonts w:ascii="Arial" w:hAnsi="Arial" w:cs="Arial"/>
          <w:sz w:val="20"/>
          <w:szCs w:val="20"/>
        </w:rPr>
      </w:pPr>
      <w:r w:rsidRPr="00110B7B">
        <w:rPr>
          <w:rFonts w:ascii="Arial" w:hAnsi="Arial" w:cs="Arial"/>
          <w:b/>
          <w:sz w:val="20"/>
          <w:szCs w:val="20"/>
        </w:rPr>
        <w:t xml:space="preserve">POSITION REPORTS TO: </w:t>
      </w:r>
      <w:r w:rsidRPr="00110B7B">
        <w:rPr>
          <w:rFonts w:ascii="Arial" w:hAnsi="Arial" w:cs="Arial"/>
          <w:sz w:val="20"/>
          <w:szCs w:val="20"/>
        </w:rPr>
        <w:t>CFO</w:t>
      </w:r>
    </w:p>
    <w:p w:rsidR="005B16A7" w:rsidRPr="005B16A7" w:rsidRDefault="005B16A7" w:rsidP="0093380A">
      <w:pPr>
        <w:pStyle w:val="NormalWeb"/>
        <w:shd w:val="clear" w:color="auto" w:fill="FFFFFF"/>
        <w:spacing w:before="0" w:beforeAutospacing="0" w:after="150" w:afterAutospacing="0" w:line="286" w:lineRule="atLeast"/>
        <w:rPr>
          <w:rFonts w:ascii="Arial" w:hAnsi="Arial" w:cs="Arial"/>
          <w:b/>
          <w:sz w:val="20"/>
          <w:szCs w:val="20"/>
        </w:rPr>
      </w:pPr>
      <w:r w:rsidRPr="005B16A7">
        <w:rPr>
          <w:rFonts w:ascii="Arial" w:hAnsi="Arial" w:cs="Arial"/>
          <w:b/>
          <w:sz w:val="20"/>
          <w:szCs w:val="20"/>
        </w:rPr>
        <w:t>PHYSICAL DEMANDS AND WORK ENVIRONMENT</w:t>
      </w:r>
    </w:p>
    <w:p w:rsidR="0093380A" w:rsidRPr="005B16A7" w:rsidRDefault="0093380A" w:rsidP="0093380A">
      <w:pPr>
        <w:pStyle w:val="NormalWeb"/>
        <w:shd w:val="clear" w:color="auto" w:fill="FFFFFF"/>
        <w:spacing w:before="0" w:beforeAutospacing="0" w:after="150" w:afterAutospacing="0" w:line="286" w:lineRule="atLeast"/>
        <w:rPr>
          <w:rFonts w:ascii="Arial" w:hAnsi="Arial" w:cs="Arial"/>
          <w:sz w:val="20"/>
          <w:szCs w:val="20"/>
        </w:rPr>
      </w:pPr>
      <w:r w:rsidRPr="005B16A7">
        <w:rPr>
          <w:rFonts w:ascii="Arial"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93380A" w:rsidRPr="005B16A7" w:rsidRDefault="0093380A" w:rsidP="00BF033E">
      <w:pPr>
        <w:pStyle w:val="NormalWeb"/>
        <w:numPr>
          <w:ilvl w:val="0"/>
          <w:numId w:val="8"/>
        </w:numPr>
        <w:shd w:val="clear" w:color="auto" w:fill="FFFFFF"/>
        <w:spacing w:before="0" w:beforeAutospacing="0" w:after="150" w:afterAutospacing="0" w:line="286" w:lineRule="atLeast"/>
        <w:rPr>
          <w:rFonts w:ascii="Arial" w:hAnsi="Arial" w:cs="Arial"/>
          <w:sz w:val="20"/>
          <w:szCs w:val="20"/>
        </w:rPr>
      </w:pPr>
      <w:r w:rsidRPr="005B16A7">
        <w:rPr>
          <w:rFonts w:ascii="Arial" w:hAnsi="Arial" w:cs="Arial"/>
          <w:i/>
          <w:sz w:val="20"/>
          <w:szCs w:val="20"/>
        </w:rPr>
        <w:t xml:space="preserve">Physical Demands: </w:t>
      </w:r>
      <w:r w:rsidRPr="005B16A7">
        <w:rPr>
          <w:rFonts w:ascii="Arial" w:hAnsi="Arial" w:cs="Arial"/>
          <w:sz w:val="20"/>
          <w:szCs w:val="20"/>
        </w:rPr>
        <w:t>While performing the duties of this job, the employee is required to walk; sit; use hands and fingers, to handle, or feel objects, tools, or controls; reach with hands and arms; balance; stoop; talk and hear.  The employee must lift and/or move up to 20 lbs.  The physical ability to use the telephone.  Specific vision abilities require the use of personal computer by the job include close vision, color vision, distance vision, peripheral vision, depth perception, and the ability to adjust focus.  Ability to have oral expression, oral comprehension, written expression, written comprehension.</w:t>
      </w:r>
    </w:p>
    <w:p w:rsidR="0093380A" w:rsidRPr="005B16A7" w:rsidRDefault="0093380A" w:rsidP="00BF033E">
      <w:pPr>
        <w:pStyle w:val="NormalWeb"/>
        <w:numPr>
          <w:ilvl w:val="0"/>
          <w:numId w:val="8"/>
        </w:numPr>
        <w:shd w:val="clear" w:color="auto" w:fill="FFFFFF"/>
        <w:spacing w:before="0" w:beforeAutospacing="0" w:after="150" w:afterAutospacing="0" w:line="286" w:lineRule="atLeast"/>
        <w:rPr>
          <w:rFonts w:ascii="Arial" w:hAnsi="Arial" w:cs="Arial"/>
          <w:sz w:val="20"/>
          <w:szCs w:val="20"/>
        </w:rPr>
      </w:pPr>
      <w:r w:rsidRPr="005B16A7">
        <w:rPr>
          <w:rFonts w:ascii="Arial" w:hAnsi="Arial" w:cs="Arial"/>
          <w:i/>
          <w:sz w:val="20"/>
          <w:szCs w:val="20"/>
        </w:rPr>
        <w:t>Work Environment:</w:t>
      </w:r>
      <w:r w:rsidRPr="005B16A7">
        <w:rPr>
          <w:rFonts w:ascii="Arial" w:hAnsi="Arial" w:cs="Arial"/>
          <w:sz w:val="20"/>
          <w:szCs w:val="20"/>
        </w:rPr>
        <w:t>  While performing the duties of this job, the employee is not exposed to weather conditions prevalent at the time.  The noise level in the work environment is low. </w:t>
      </w:r>
    </w:p>
    <w:p w:rsidR="00D028B0" w:rsidRPr="005B16A7" w:rsidRDefault="00D028B0">
      <w:pPr>
        <w:rPr>
          <w:sz w:val="20"/>
          <w:szCs w:val="20"/>
        </w:rPr>
      </w:pPr>
    </w:p>
    <w:sectPr w:rsidR="00D028B0" w:rsidRPr="005B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77D52"/>
    <w:multiLevelType w:val="hybridMultilevel"/>
    <w:tmpl w:val="2816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526FF"/>
    <w:multiLevelType w:val="hybridMultilevel"/>
    <w:tmpl w:val="5DB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D396C"/>
    <w:multiLevelType w:val="hybridMultilevel"/>
    <w:tmpl w:val="4E34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23630"/>
    <w:multiLevelType w:val="hybridMultilevel"/>
    <w:tmpl w:val="2F40EE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7CF6B35"/>
    <w:multiLevelType w:val="hybridMultilevel"/>
    <w:tmpl w:val="33B28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304D4"/>
    <w:multiLevelType w:val="hybridMultilevel"/>
    <w:tmpl w:val="ABDE0A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C09FD"/>
    <w:multiLevelType w:val="hybridMultilevel"/>
    <w:tmpl w:val="048E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F7697"/>
    <w:multiLevelType w:val="hybridMultilevel"/>
    <w:tmpl w:val="7F8A30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0A"/>
    <w:rsid w:val="00110B7B"/>
    <w:rsid w:val="005B16A7"/>
    <w:rsid w:val="00611B0D"/>
    <w:rsid w:val="00766425"/>
    <w:rsid w:val="00822B64"/>
    <w:rsid w:val="0093380A"/>
    <w:rsid w:val="009C7C3A"/>
    <w:rsid w:val="00BF033E"/>
    <w:rsid w:val="00CB65FD"/>
    <w:rsid w:val="00D028B0"/>
    <w:rsid w:val="00EA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8504C-4056-48B0-8DE9-54611843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80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66425"/>
    <w:pPr>
      <w:spacing w:after="0" w:line="240" w:lineRule="auto"/>
    </w:pPr>
  </w:style>
  <w:style w:type="paragraph" w:styleId="BalloonText">
    <w:name w:val="Balloon Text"/>
    <w:basedOn w:val="Normal"/>
    <w:link w:val="BalloonTextChar"/>
    <w:uiPriority w:val="99"/>
    <w:semiHidden/>
    <w:unhideWhenUsed/>
    <w:rsid w:val="00CB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cp:lastPrinted>2016-09-10T19:02:00Z</cp:lastPrinted>
  <dcterms:created xsi:type="dcterms:W3CDTF">2017-05-03T18:28:00Z</dcterms:created>
  <dcterms:modified xsi:type="dcterms:W3CDTF">2017-05-03T18:28:00Z</dcterms:modified>
</cp:coreProperties>
</file>