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F7" w:rsidRDefault="009349DC" w:rsidP="00A43790">
      <w:pPr>
        <w:jc w:val="center"/>
        <w:rPr>
          <w:rFonts w:ascii="Arial" w:hAnsi="Arial" w:cs="Arial"/>
          <w:b/>
          <w:sz w:val="32"/>
          <w:szCs w:val="32"/>
        </w:rPr>
      </w:pPr>
      <w:bookmarkStart w:id="0" w:name="_GoBack"/>
      <w:bookmarkEnd w:id="0"/>
      <w:r w:rsidRPr="009349DC">
        <w:rPr>
          <w:rFonts w:ascii="Arial" w:hAnsi="Arial" w:cs="Arial"/>
          <w:b/>
          <w:sz w:val="32"/>
          <w:szCs w:val="32"/>
        </w:rPr>
        <w:t xml:space="preserve">GRAIN </w:t>
      </w:r>
      <w:r>
        <w:rPr>
          <w:rFonts w:ascii="Arial" w:hAnsi="Arial" w:cs="Arial"/>
          <w:b/>
          <w:sz w:val="32"/>
          <w:szCs w:val="32"/>
        </w:rPr>
        <w:t>RECEIVING</w:t>
      </w:r>
    </w:p>
    <w:p w:rsidR="00A43790" w:rsidRPr="00A43790" w:rsidRDefault="00A43790" w:rsidP="00A43790">
      <w:pPr>
        <w:jc w:val="center"/>
        <w:rPr>
          <w:rFonts w:ascii="Arial" w:hAnsi="Arial" w:cs="Arial"/>
          <w:b/>
          <w:sz w:val="32"/>
          <w:szCs w:val="32"/>
        </w:rPr>
      </w:pPr>
    </w:p>
    <w:p w:rsidR="009349DC" w:rsidRDefault="005449F7" w:rsidP="009349DC">
      <w:pPr>
        <w:rPr>
          <w:rFonts w:ascii="Arial" w:hAnsi="Arial" w:cs="Arial"/>
          <w:b/>
          <w:sz w:val="20"/>
          <w:szCs w:val="20"/>
        </w:rPr>
      </w:pPr>
      <w:r>
        <w:rPr>
          <w:rFonts w:ascii="Arial" w:hAnsi="Arial" w:cs="Arial"/>
          <w:b/>
          <w:sz w:val="20"/>
          <w:szCs w:val="20"/>
        </w:rPr>
        <w:br/>
      </w:r>
      <w:r w:rsidR="009349DC">
        <w:rPr>
          <w:rFonts w:ascii="Arial" w:hAnsi="Arial" w:cs="Arial"/>
          <w:b/>
          <w:sz w:val="20"/>
          <w:szCs w:val="20"/>
        </w:rPr>
        <w:t>QUALIFICATIONS</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Computer Experience helpful (willingness to learn essential)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Demonstrated ability to work with limited supervision</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Self-motivated and hard working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Willing to work overtime as needed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Ability and willingness to learn new skills and responsibilities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General computer skills necessary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Ability to follow standard operating procedures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Must be detail oriented</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Able to follow direction</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Possess logical problem solving ability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Strong work ethic</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Ability to multitask and stay focused in a busy environment</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Excellent communication skills and ability to work well with others</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Able to learn new skills and responsibilities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Accuracy in sampling and record keeping</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Excellent housekeeping and sanitation habits</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 xml:space="preserve">Good organizational skills </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Some trouble shooting ability</w:t>
      </w:r>
    </w:p>
    <w:p w:rsidR="00EB44ED" w:rsidRPr="00882339" w:rsidRDefault="00EB44ED" w:rsidP="00EB44ED">
      <w:pPr>
        <w:numPr>
          <w:ilvl w:val="0"/>
          <w:numId w:val="1"/>
        </w:numPr>
        <w:spacing w:after="0" w:line="240" w:lineRule="auto"/>
        <w:rPr>
          <w:rFonts w:ascii="Arial" w:hAnsi="Arial" w:cs="Arial"/>
          <w:sz w:val="20"/>
          <w:szCs w:val="20"/>
        </w:rPr>
      </w:pPr>
      <w:r w:rsidRPr="00882339">
        <w:rPr>
          <w:rFonts w:ascii="Arial" w:hAnsi="Arial" w:cs="Arial"/>
          <w:sz w:val="20"/>
          <w:szCs w:val="20"/>
        </w:rPr>
        <w:t>Ability and desire to train others</w:t>
      </w:r>
    </w:p>
    <w:p w:rsidR="00F46257" w:rsidRPr="00882339" w:rsidRDefault="00F46257" w:rsidP="00F46257">
      <w:pPr>
        <w:numPr>
          <w:ilvl w:val="0"/>
          <w:numId w:val="1"/>
        </w:numPr>
        <w:spacing w:after="0" w:line="240" w:lineRule="auto"/>
        <w:rPr>
          <w:rFonts w:ascii="Arial" w:hAnsi="Arial" w:cs="Arial"/>
          <w:sz w:val="20"/>
          <w:szCs w:val="20"/>
        </w:rPr>
      </w:pPr>
      <w:r w:rsidRPr="00882339">
        <w:rPr>
          <w:rFonts w:ascii="Arial" w:hAnsi="Arial" w:cs="Arial"/>
          <w:sz w:val="20"/>
          <w:szCs w:val="20"/>
        </w:rPr>
        <w:t xml:space="preserve">High School Diploma or GED </w:t>
      </w:r>
    </w:p>
    <w:p w:rsidR="003D780D" w:rsidRDefault="003D780D" w:rsidP="009349DC">
      <w:pPr>
        <w:rPr>
          <w:rFonts w:ascii="Arial" w:hAnsi="Arial" w:cs="Arial"/>
          <w:sz w:val="20"/>
          <w:szCs w:val="20"/>
        </w:rPr>
      </w:pPr>
    </w:p>
    <w:p w:rsidR="00882339" w:rsidRDefault="00882339" w:rsidP="009349DC">
      <w:pPr>
        <w:rPr>
          <w:rFonts w:ascii="Arial" w:hAnsi="Arial" w:cs="Arial"/>
          <w:b/>
          <w:sz w:val="20"/>
          <w:szCs w:val="20"/>
        </w:rPr>
      </w:pPr>
      <w:r w:rsidRPr="00882339">
        <w:rPr>
          <w:rFonts w:ascii="Arial" w:hAnsi="Arial" w:cs="Arial"/>
          <w:b/>
          <w:sz w:val="20"/>
          <w:szCs w:val="20"/>
        </w:rPr>
        <w:t>DESCRIPTION OF DUTIES</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Probe incoming grain trucks</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Weigh in distiller grains trucks and assign them loads</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Sample product from trucks and run tests for moisture and check for damage</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Complete entry of scale tickets from both inbound and outbound scales</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 xml:space="preserve">Cleans the department regularly, sweeping lost product from floors, and </w:t>
      </w:r>
      <w:r w:rsidRPr="00882339">
        <w:rPr>
          <w:rFonts w:ascii="Arial" w:hAnsi="Arial" w:cs="Arial"/>
          <w:sz w:val="20"/>
          <w:szCs w:val="20"/>
        </w:rPr>
        <w:br/>
        <w:t xml:space="preserve">dusting the office and controls area </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Maintains an effective working relationship with fellow employees</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Performs duties with accuracy making sure correct weights and analysis go with the proper truck and sample</w:t>
      </w:r>
    </w:p>
    <w:p w:rsidR="00882339" w:rsidRPr="00882339" w:rsidRDefault="00882339" w:rsidP="00882339">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 xml:space="preserve">Must communicate and work well with office staff </w:t>
      </w:r>
    </w:p>
    <w:p w:rsidR="005449F7" w:rsidRDefault="00882339" w:rsidP="005449F7">
      <w:pPr>
        <w:numPr>
          <w:ilvl w:val="0"/>
          <w:numId w:val="3"/>
        </w:numPr>
        <w:tabs>
          <w:tab w:val="left" w:pos="6300"/>
        </w:tabs>
        <w:spacing w:after="0" w:line="240" w:lineRule="auto"/>
        <w:rPr>
          <w:rFonts w:ascii="Arial" w:hAnsi="Arial" w:cs="Arial"/>
          <w:sz w:val="20"/>
          <w:szCs w:val="20"/>
        </w:rPr>
      </w:pPr>
      <w:r w:rsidRPr="00882339">
        <w:rPr>
          <w:rFonts w:ascii="Arial" w:hAnsi="Arial" w:cs="Arial"/>
          <w:sz w:val="20"/>
          <w:szCs w:val="20"/>
        </w:rPr>
        <w:t xml:space="preserve">May perform reasonably similar or related duties as assigned </w:t>
      </w:r>
    </w:p>
    <w:p w:rsidR="00626B86" w:rsidRDefault="00626B86" w:rsidP="00626B86">
      <w:pPr>
        <w:tabs>
          <w:tab w:val="left" w:pos="6300"/>
        </w:tabs>
        <w:spacing w:after="0" w:line="240" w:lineRule="auto"/>
        <w:ind w:left="720"/>
        <w:rPr>
          <w:rFonts w:ascii="Arial" w:hAnsi="Arial" w:cs="Arial"/>
          <w:sz w:val="20"/>
          <w:szCs w:val="20"/>
        </w:rPr>
      </w:pPr>
    </w:p>
    <w:p w:rsidR="00626B86" w:rsidRDefault="00626B86" w:rsidP="00626B86">
      <w:pPr>
        <w:tabs>
          <w:tab w:val="left" w:pos="6300"/>
        </w:tabs>
        <w:spacing w:after="0" w:line="240" w:lineRule="auto"/>
        <w:rPr>
          <w:rFonts w:ascii="Arial" w:hAnsi="Arial" w:cs="Arial"/>
          <w:sz w:val="20"/>
          <w:szCs w:val="20"/>
        </w:rPr>
      </w:pPr>
    </w:p>
    <w:p w:rsidR="00626B86" w:rsidRDefault="00626B86" w:rsidP="00626B86">
      <w:pPr>
        <w:rPr>
          <w:rFonts w:ascii="Arial" w:hAnsi="Arial" w:cs="Arial"/>
          <w:sz w:val="20"/>
          <w:szCs w:val="20"/>
        </w:rPr>
      </w:pPr>
      <w:r>
        <w:rPr>
          <w:rFonts w:ascii="Arial" w:hAnsi="Arial" w:cs="Arial"/>
          <w:b/>
          <w:sz w:val="20"/>
          <w:szCs w:val="20"/>
        </w:rPr>
        <w:t>REPORTING TO THIS POSITION:</w:t>
      </w:r>
      <w:r w:rsidRPr="003D780D">
        <w:rPr>
          <w:rFonts w:ascii="Arial" w:hAnsi="Arial" w:cs="Arial"/>
          <w:sz w:val="20"/>
          <w:szCs w:val="20"/>
        </w:rPr>
        <w:t xml:space="preserve"> None</w:t>
      </w:r>
      <w:r>
        <w:rPr>
          <w:rFonts w:ascii="Arial" w:hAnsi="Arial" w:cs="Arial"/>
          <w:sz w:val="20"/>
          <w:szCs w:val="20"/>
        </w:rPr>
        <w:t xml:space="preserve"> </w:t>
      </w:r>
    </w:p>
    <w:p w:rsidR="00626B86" w:rsidRDefault="00626B86" w:rsidP="00626B86">
      <w:pPr>
        <w:rPr>
          <w:rFonts w:ascii="Arial" w:hAnsi="Arial" w:cs="Arial"/>
          <w:sz w:val="20"/>
          <w:szCs w:val="20"/>
        </w:rPr>
      </w:pPr>
      <w:r w:rsidRPr="00626B86">
        <w:rPr>
          <w:rFonts w:ascii="Arial" w:hAnsi="Arial" w:cs="Arial"/>
          <w:b/>
          <w:sz w:val="20"/>
          <w:szCs w:val="20"/>
        </w:rPr>
        <w:t>POSITION REPORTS TO:</w:t>
      </w:r>
      <w:r>
        <w:rPr>
          <w:rFonts w:ascii="Arial" w:hAnsi="Arial" w:cs="Arial"/>
          <w:sz w:val="20"/>
          <w:szCs w:val="20"/>
        </w:rPr>
        <w:t xml:space="preserve"> Commodity Manager</w:t>
      </w:r>
    </w:p>
    <w:p w:rsidR="003D780D" w:rsidRPr="005449F7" w:rsidRDefault="003D780D" w:rsidP="003D780D">
      <w:pPr>
        <w:tabs>
          <w:tab w:val="left" w:pos="6300"/>
        </w:tabs>
        <w:spacing w:after="0" w:line="240" w:lineRule="auto"/>
        <w:ind w:left="720"/>
        <w:rPr>
          <w:rFonts w:ascii="Arial" w:hAnsi="Arial" w:cs="Arial"/>
          <w:sz w:val="20"/>
          <w:szCs w:val="20"/>
        </w:rPr>
      </w:pPr>
    </w:p>
    <w:p w:rsidR="005449F7" w:rsidRPr="005449F7" w:rsidRDefault="005449F7" w:rsidP="005449F7">
      <w:pPr>
        <w:tabs>
          <w:tab w:val="left" w:pos="6300"/>
        </w:tabs>
        <w:spacing w:after="0" w:line="240" w:lineRule="auto"/>
        <w:rPr>
          <w:rFonts w:ascii="Arial" w:hAnsi="Arial" w:cs="Arial"/>
          <w:b/>
          <w:sz w:val="20"/>
          <w:szCs w:val="20"/>
        </w:rPr>
      </w:pPr>
      <w:r w:rsidRPr="005449F7">
        <w:rPr>
          <w:rFonts w:ascii="Arial" w:hAnsi="Arial" w:cs="Arial"/>
          <w:b/>
          <w:sz w:val="20"/>
          <w:szCs w:val="20"/>
        </w:rPr>
        <w:t xml:space="preserve">PHYSICAL DEMANDS AND WORK ENVIRONMENT </w:t>
      </w:r>
    </w:p>
    <w:p w:rsidR="00882339" w:rsidRPr="00882339" w:rsidRDefault="00882339" w:rsidP="00882339">
      <w:pPr>
        <w:tabs>
          <w:tab w:val="left" w:pos="6300"/>
        </w:tabs>
        <w:spacing w:after="0" w:line="240" w:lineRule="auto"/>
        <w:rPr>
          <w:rFonts w:ascii="Arial" w:hAnsi="Arial" w:cs="Arial"/>
          <w:sz w:val="20"/>
          <w:szCs w:val="20"/>
        </w:rPr>
      </w:pPr>
    </w:p>
    <w:p w:rsidR="005449F7" w:rsidRPr="00D04D04" w:rsidRDefault="005449F7" w:rsidP="005449F7">
      <w:pPr>
        <w:shd w:val="clear" w:color="auto" w:fill="FFFFFF"/>
        <w:spacing w:after="150" w:line="286" w:lineRule="atLeast"/>
        <w:rPr>
          <w:rFonts w:ascii="Arial" w:eastAsia="Times New Roman" w:hAnsi="Arial" w:cs="Arial"/>
          <w:sz w:val="20"/>
          <w:szCs w:val="20"/>
        </w:rPr>
      </w:pPr>
      <w:r w:rsidRPr="00D04D04">
        <w:rPr>
          <w:rFonts w:ascii="Arial" w:eastAsia="Times New Roman" w:hAnsi="Arial" w:cs="Arial"/>
          <w:sz w:val="20"/>
          <w:szCs w:val="20"/>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5449F7" w:rsidRDefault="005449F7" w:rsidP="005449F7">
      <w:pPr>
        <w:pStyle w:val="NoSpacing"/>
        <w:numPr>
          <w:ilvl w:val="0"/>
          <w:numId w:val="4"/>
        </w:numPr>
        <w:rPr>
          <w:rFonts w:ascii="Arial" w:hAnsi="Arial" w:cs="Arial"/>
          <w:sz w:val="20"/>
          <w:szCs w:val="20"/>
        </w:rPr>
      </w:pPr>
      <w:r w:rsidRPr="00D04D04">
        <w:rPr>
          <w:rFonts w:ascii="Arial" w:hAnsi="Arial" w:cs="Arial"/>
          <w:i/>
          <w:iCs/>
          <w:sz w:val="20"/>
          <w:szCs w:val="20"/>
        </w:rPr>
        <w:lastRenderedPageBreak/>
        <w:t>Physical Demands</w:t>
      </w:r>
      <w:r w:rsidRPr="00D04D04">
        <w:rPr>
          <w:rFonts w:ascii="Arial" w:hAnsi="Arial" w:cs="Arial"/>
          <w:sz w:val="20"/>
          <w:szCs w:val="20"/>
        </w:rPr>
        <w:t>: While performing the duties of this job, the employee is required to walk; sit; use hands and fingers, to handle, or feel objects, tools, or controls; reach with hands and arms; balance; stoop; talk and hear.  The employee must lift and/or move up to 50lbs.  Specific vision abilities required by the job include close vision, color vision, distance vision, peripheral vision, depth perception, and the ability to adjust focus.</w:t>
      </w:r>
    </w:p>
    <w:p w:rsidR="002132B9" w:rsidRPr="00D04D04" w:rsidRDefault="002132B9" w:rsidP="002132B9">
      <w:pPr>
        <w:pStyle w:val="NoSpacing"/>
        <w:ind w:left="720"/>
        <w:rPr>
          <w:rFonts w:ascii="Arial" w:hAnsi="Arial" w:cs="Arial"/>
          <w:sz w:val="20"/>
          <w:szCs w:val="20"/>
        </w:rPr>
      </w:pPr>
    </w:p>
    <w:p w:rsidR="005449F7" w:rsidRPr="00D04D04" w:rsidRDefault="005449F7" w:rsidP="005449F7">
      <w:pPr>
        <w:pStyle w:val="NoSpacing"/>
        <w:numPr>
          <w:ilvl w:val="0"/>
          <w:numId w:val="4"/>
        </w:numPr>
        <w:rPr>
          <w:rFonts w:ascii="Arial" w:hAnsi="Arial" w:cs="Arial"/>
          <w:sz w:val="20"/>
          <w:szCs w:val="20"/>
        </w:rPr>
      </w:pPr>
      <w:r w:rsidRPr="00D04D04">
        <w:rPr>
          <w:rFonts w:ascii="Arial" w:hAnsi="Arial" w:cs="Arial"/>
          <w:i/>
          <w:iCs/>
          <w:sz w:val="20"/>
          <w:szCs w:val="20"/>
        </w:rPr>
        <w:t>Work Environment</w:t>
      </w:r>
      <w:r w:rsidRPr="00D04D04">
        <w:rPr>
          <w:rFonts w:ascii="Arial" w:hAnsi="Arial" w:cs="Arial"/>
          <w:sz w:val="20"/>
          <w:szCs w:val="20"/>
        </w:rPr>
        <w:t>:</w:t>
      </w:r>
      <w:r w:rsidRPr="00D04D04">
        <w:rPr>
          <w:rFonts w:ascii="Arial" w:hAnsi="Arial" w:cs="Arial"/>
          <w:i/>
          <w:iCs/>
          <w:sz w:val="20"/>
          <w:szCs w:val="20"/>
        </w:rPr>
        <w:t>   W</w:t>
      </w:r>
      <w:r w:rsidRPr="00D04D04">
        <w:rPr>
          <w:rFonts w:ascii="Arial" w:hAnsi="Arial" w:cs="Arial"/>
          <w:sz w:val="20"/>
          <w:szCs w:val="20"/>
        </w:rPr>
        <w:t>hile performing the duties of this job, the employee is exposed to weather conditions prevalent at the time.  The noise level in the work environment is usually moderate.  Some areas have been designated areas to use hearing protection.  Hard hat, safety glasses, and leather gloves are required in designated areas.      </w:t>
      </w:r>
    </w:p>
    <w:p w:rsidR="005449F7" w:rsidRPr="00D04D04" w:rsidRDefault="005449F7" w:rsidP="005449F7">
      <w:pPr>
        <w:pStyle w:val="NoSpacing"/>
        <w:rPr>
          <w:rFonts w:ascii="Arial" w:hAnsi="Arial" w:cs="Arial"/>
          <w:sz w:val="20"/>
          <w:szCs w:val="20"/>
        </w:rPr>
      </w:pPr>
    </w:p>
    <w:p w:rsidR="00882339" w:rsidRPr="00882339" w:rsidRDefault="00882339" w:rsidP="009349DC">
      <w:pPr>
        <w:rPr>
          <w:rFonts w:ascii="Arial" w:hAnsi="Arial" w:cs="Arial"/>
          <w:b/>
          <w:sz w:val="20"/>
          <w:szCs w:val="20"/>
        </w:rPr>
      </w:pPr>
    </w:p>
    <w:p w:rsidR="00882339" w:rsidRPr="009349DC" w:rsidRDefault="00882339" w:rsidP="009349DC">
      <w:pPr>
        <w:rPr>
          <w:rFonts w:ascii="Arial" w:hAnsi="Arial" w:cs="Arial"/>
          <w:b/>
          <w:sz w:val="20"/>
          <w:szCs w:val="20"/>
        </w:rPr>
      </w:pPr>
    </w:p>
    <w:sectPr w:rsidR="00882339" w:rsidRPr="0093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F55F7"/>
    <w:multiLevelType w:val="hybridMultilevel"/>
    <w:tmpl w:val="5F1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86C63"/>
    <w:multiLevelType w:val="hybridMultilevel"/>
    <w:tmpl w:val="9D7E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25A9A"/>
    <w:multiLevelType w:val="hybridMultilevel"/>
    <w:tmpl w:val="3580C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0A41DF"/>
    <w:multiLevelType w:val="hybridMultilevel"/>
    <w:tmpl w:val="3A2AC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DC"/>
    <w:rsid w:val="002132B9"/>
    <w:rsid w:val="003D780D"/>
    <w:rsid w:val="005449F7"/>
    <w:rsid w:val="00626B86"/>
    <w:rsid w:val="00882339"/>
    <w:rsid w:val="009349DC"/>
    <w:rsid w:val="00A43790"/>
    <w:rsid w:val="00B933B5"/>
    <w:rsid w:val="00E80DCF"/>
    <w:rsid w:val="00E92577"/>
    <w:rsid w:val="00EB44ED"/>
    <w:rsid w:val="00F35186"/>
    <w:rsid w:val="00F4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40E8D-3572-420E-8B2B-15530EE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Williams</dc:creator>
  <cp:keywords/>
  <dc:description/>
  <cp:lastModifiedBy>Amy Williams</cp:lastModifiedBy>
  <cp:revision>2</cp:revision>
  <dcterms:created xsi:type="dcterms:W3CDTF">2017-05-03T18:31:00Z</dcterms:created>
  <dcterms:modified xsi:type="dcterms:W3CDTF">2017-05-03T18:31:00Z</dcterms:modified>
</cp:coreProperties>
</file>